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411C79">
        <w:rPr>
          <w:i/>
        </w:rPr>
        <w:t>30</w:t>
      </w:r>
      <w:r w:rsidR="00F37308" w:rsidRPr="003835ED">
        <w:rPr>
          <w:i/>
        </w:rPr>
        <w:t xml:space="preserve">" </w:t>
      </w:r>
      <w:r w:rsidR="00183DC1">
        <w:rPr>
          <w:i/>
        </w:rPr>
        <w:t>марта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</w:t>
      </w:r>
      <w:r w:rsidR="00754635" w:rsidRPr="00686C7C">
        <w:rPr>
          <w:i/>
        </w:rPr>
        <w:t>Закуп-</w:t>
      </w:r>
      <w:r w:rsidR="00411C79">
        <w:rPr>
          <w:i/>
        </w:rPr>
        <w:t>1973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411C79">
        <w:rPr>
          <w:b/>
          <w:sz w:val="28"/>
          <w:szCs w:val="28"/>
        </w:rPr>
        <w:t>30</w:t>
      </w:r>
      <w:r w:rsidR="00183DC1">
        <w:rPr>
          <w:b/>
          <w:sz w:val="28"/>
          <w:szCs w:val="28"/>
        </w:rPr>
        <w:t>.03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411C79" w:rsidRPr="00411C79">
        <w:rPr>
          <w:bCs/>
          <w:sz w:val="28"/>
          <w:szCs w:val="28"/>
        </w:rPr>
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</w:r>
      <w:proofErr w:type="spellStart"/>
      <w:r w:rsidR="00411C79" w:rsidRPr="00411C79">
        <w:rPr>
          <w:bCs/>
          <w:sz w:val="28"/>
          <w:szCs w:val="28"/>
        </w:rPr>
        <w:t>Makves</w:t>
      </w:r>
      <w:proofErr w:type="spellEnd"/>
      <w:r w:rsidR="00411C79" w:rsidRPr="00411C79">
        <w:rPr>
          <w:bCs/>
          <w:sz w:val="28"/>
          <w:szCs w:val="28"/>
        </w:rPr>
        <w:t xml:space="preserve"> DCAP </w:t>
      </w:r>
      <w:proofErr w:type="spellStart"/>
      <w:r w:rsidR="00411C79" w:rsidRPr="00411C79">
        <w:rPr>
          <w:bCs/>
          <w:sz w:val="28"/>
          <w:szCs w:val="28"/>
        </w:rPr>
        <w:t>Enterprise</w:t>
      </w:r>
      <w:proofErr w:type="spellEnd"/>
      <w:r w:rsidR="00411C79" w:rsidRPr="00411C79">
        <w:rPr>
          <w:bCs/>
          <w:sz w:val="28"/>
          <w:szCs w:val="28"/>
        </w:rPr>
        <w:t>-P, на условиях простой (неискл</w:t>
      </w:r>
      <w:r w:rsidR="00411C79">
        <w:rPr>
          <w:bCs/>
          <w:sz w:val="28"/>
          <w:szCs w:val="28"/>
        </w:rPr>
        <w:t>ючительной) бессрочной лицензии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183DC1" w:rsidRDefault="002420B3" w:rsidP="00183DC1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411C79">
        <w:rPr>
          <w:sz w:val="28"/>
          <w:szCs w:val="28"/>
        </w:rPr>
        <w:t>30</w:t>
      </w:r>
      <w:r w:rsidR="00183DC1">
        <w:rPr>
          <w:sz w:val="28"/>
          <w:szCs w:val="28"/>
        </w:rPr>
        <w:t>.03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411C79">
        <w:rPr>
          <w:sz w:val="28"/>
          <w:szCs w:val="28"/>
        </w:rPr>
        <w:t>30</w:t>
      </w:r>
      <w:r w:rsidR="00183DC1">
        <w:rPr>
          <w:sz w:val="28"/>
          <w:szCs w:val="28"/>
        </w:rPr>
        <w:t>.03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411C79">
        <w:rPr>
          <w:sz w:val="28"/>
          <w:szCs w:val="28"/>
        </w:rPr>
        <w:t>30</w:t>
      </w:r>
      <w:r w:rsidR="00183DC1">
        <w:rPr>
          <w:sz w:val="28"/>
          <w:szCs w:val="28"/>
        </w:rPr>
        <w:t>.03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>состязательн</w:t>
      </w:r>
      <w:bookmarkStart w:id="0" w:name="_GoBack"/>
      <w:bookmarkEnd w:id="0"/>
      <w:r w:rsidR="00DF2B5C" w:rsidRPr="00325BA2">
        <w:rPr>
          <w:sz w:val="28"/>
          <w:szCs w:val="28"/>
        </w:rPr>
        <w:t xml:space="preserve">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</w:t>
      </w:r>
      <w:r w:rsidR="00411C79" w:rsidRPr="00411C79">
        <w:rPr>
          <w:sz w:val="28"/>
          <w:szCs w:val="28"/>
        </w:rPr>
        <w:t>оператора электронной площадки 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3DC1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1C79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6C7C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0ED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Парилов Кирилл Владимирович</cp:lastModifiedBy>
  <cp:revision>4</cp:revision>
  <cp:lastPrinted>2026-03-02T07:16:00Z</cp:lastPrinted>
  <dcterms:created xsi:type="dcterms:W3CDTF">2026-03-02T06:58:00Z</dcterms:created>
  <dcterms:modified xsi:type="dcterms:W3CDTF">2026-03-30T08:52:00Z</dcterms:modified>
</cp:coreProperties>
</file>